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5AAD" w:rsidRPr="00C67597" w:rsidRDefault="00237C01" w:rsidP="00FD5AAD">
      <w:pPr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Информация о сроках, местах и порядке информирования о результатах ГИА-9</w:t>
      </w:r>
      <w:r w:rsidR="00FD5AAD" w:rsidRPr="00FD5AAD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="00FD5AAD" w:rsidRPr="00C67597">
        <w:rPr>
          <w:rFonts w:ascii="Times New Roman CYR" w:hAnsi="Times New Roman CYR" w:cs="Times New Roman CYR"/>
          <w:b/>
          <w:bCs/>
          <w:sz w:val="28"/>
          <w:szCs w:val="28"/>
        </w:rPr>
        <w:t xml:space="preserve">в </w:t>
      </w:r>
      <w:r w:rsidR="00FD5AAD" w:rsidRPr="00FD5AAD">
        <w:rPr>
          <w:rFonts w:ascii="Times New Roman CYR" w:hAnsi="Times New Roman CYR" w:cs="Times New Roman CYR"/>
          <w:b/>
          <w:bCs/>
          <w:sz w:val="28"/>
          <w:szCs w:val="28"/>
        </w:rPr>
        <w:t>Рязанск</w:t>
      </w:r>
      <w:r w:rsidR="009B6BF4">
        <w:rPr>
          <w:rFonts w:ascii="Times New Roman CYR" w:hAnsi="Times New Roman CYR" w:cs="Times New Roman CYR"/>
          <w:b/>
          <w:bCs/>
          <w:sz w:val="28"/>
          <w:szCs w:val="28"/>
        </w:rPr>
        <w:t>ой области в 202</w:t>
      </w:r>
      <w:r w:rsidR="00965306">
        <w:rPr>
          <w:rFonts w:ascii="Times New Roman CYR" w:hAnsi="Times New Roman CYR" w:cs="Times New Roman CYR"/>
          <w:b/>
          <w:bCs/>
          <w:sz w:val="28"/>
          <w:szCs w:val="28"/>
        </w:rPr>
        <w:t>5</w:t>
      </w:r>
      <w:bookmarkStart w:id="0" w:name="_GoBack"/>
      <w:bookmarkEnd w:id="0"/>
      <w:r w:rsidR="00FD5AAD" w:rsidRPr="00C67597">
        <w:rPr>
          <w:rFonts w:ascii="Times New Roman CYR" w:hAnsi="Times New Roman CYR" w:cs="Times New Roman CYR"/>
          <w:b/>
          <w:bCs/>
          <w:sz w:val="28"/>
          <w:szCs w:val="28"/>
        </w:rPr>
        <w:t xml:space="preserve"> году</w:t>
      </w:r>
    </w:p>
    <w:p w:rsidR="00237C01" w:rsidRPr="00B62892" w:rsidRDefault="00237C01" w:rsidP="00237C01">
      <w:pPr>
        <w:autoSpaceDE w:val="0"/>
        <w:autoSpaceDN w:val="0"/>
        <w:adjustRightInd w:val="0"/>
        <w:jc w:val="both"/>
      </w:pPr>
    </w:p>
    <w:p w:rsidR="00237C01" w:rsidRDefault="00237C01" w:rsidP="0050286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Обработка и проверка экзаменационных работ участников ГИА-9 занимает не более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>десяти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595435">
        <w:rPr>
          <w:rFonts w:ascii="Times New Roman CYR" w:hAnsi="Times New Roman CYR" w:cs="Times New Roman CYR"/>
          <w:b/>
          <w:bCs/>
          <w:sz w:val="28"/>
          <w:szCs w:val="28"/>
        </w:rPr>
        <w:t>календарных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дней</w:t>
      </w:r>
      <w:r>
        <w:rPr>
          <w:rFonts w:ascii="Times New Roman CYR" w:hAnsi="Times New Roman CYR" w:cs="Times New Roman CYR"/>
          <w:sz w:val="28"/>
          <w:szCs w:val="28"/>
        </w:rPr>
        <w:t xml:space="preserve">. </w:t>
      </w:r>
    </w:p>
    <w:p w:rsidR="00237C01" w:rsidRDefault="00237C01" w:rsidP="0050286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Утверждение результатов ГИА-9 государственной экзаменационной комиссией </w:t>
      </w:r>
      <w:r w:rsidR="00FB0A0F">
        <w:rPr>
          <w:rFonts w:ascii="Times New Roman CYR" w:hAnsi="Times New Roman CYR" w:cs="Times New Roman CYR"/>
          <w:sz w:val="28"/>
          <w:szCs w:val="28"/>
        </w:rPr>
        <w:t xml:space="preserve">(далее – ГЭК) </w:t>
      </w:r>
      <w:r w:rsidR="00B532A9">
        <w:rPr>
          <w:rFonts w:ascii="Times New Roman CYR" w:hAnsi="Times New Roman CYR" w:cs="Times New Roman CYR"/>
          <w:sz w:val="28"/>
          <w:szCs w:val="28"/>
        </w:rPr>
        <w:t>Рязанской области</w:t>
      </w:r>
      <w:r>
        <w:rPr>
          <w:rFonts w:ascii="Times New Roman CYR" w:hAnsi="Times New Roman CYR" w:cs="Times New Roman CYR"/>
          <w:sz w:val="28"/>
          <w:szCs w:val="28"/>
        </w:rPr>
        <w:t xml:space="preserve"> осуществляется в течение одного рабочего дня</w:t>
      </w:r>
      <w:r w:rsidR="00502864">
        <w:rPr>
          <w:rFonts w:ascii="Times New Roman CYR" w:hAnsi="Times New Roman CYR" w:cs="Times New Roman CYR"/>
          <w:sz w:val="28"/>
          <w:szCs w:val="28"/>
        </w:rPr>
        <w:t>,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502864" w:rsidRPr="00502864">
        <w:rPr>
          <w:rFonts w:ascii="Times New Roman CYR" w:hAnsi="Times New Roman CYR" w:cs="Times New Roman CYR"/>
          <w:sz w:val="28"/>
          <w:szCs w:val="28"/>
        </w:rPr>
        <w:t>следующего за днем получения результатов проверки экзаменационных работ</w:t>
      </w:r>
      <w:r>
        <w:rPr>
          <w:rFonts w:ascii="Times New Roman CYR" w:hAnsi="Times New Roman CYR" w:cs="Times New Roman CYR"/>
          <w:sz w:val="28"/>
          <w:szCs w:val="28"/>
        </w:rPr>
        <w:t xml:space="preserve">. </w:t>
      </w:r>
    </w:p>
    <w:p w:rsidR="00502864" w:rsidRPr="00502864" w:rsidRDefault="00502864" w:rsidP="00502864">
      <w:pPr>
        <w:pStyle w:val="a6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 CYR" w:hAnsi="Times New Roman CYR" w:cs="Times New Roman CYR"/>
          <w:sz w:val="28"/>
          <w:szCs w:val="28"/>
        </w:rPr>
      </w:pPr>
      <w:r w:rsidRPr="00502864">
        <w:rPr>
          <w:rFonts w:ascii="Times New Roman CYR" w:hAnsi="Times New Roman CYR" w:cs="Times New Roman CYR"/>
          <w:sz w:val="28"/>
          <w:szCs w:val="28"/>
        </w:rPr>
        <w:t>После утверждения результаты ГИА в течение одного рабочего дня передаются в образовательные организации, а также МОУО для ознакомления участников ГИА с утвержденными председателем ГЭК результатами ГИА.</w:t>
      </w:r>
    </w:p>
    <w:p w:rsidR="00502864" w:rsidRPr="00502864" w:rsidRDefault="00502864" w:rsidP="00502864">
      <w:pPr>
        <w:pStyle w:val="ConsPlusNormal"/>
        <w:numPr>
          <w:ilvl w:val="0"/>
          <w:numId w:val="1"/>
        </w:numPr>
        <w:ind w:left="0" w:firstLine="0"/>
        <w:jc w:val="both"/>
        <w:rPr>
          <w:rFonts w:ascii="Times New Roman CYR" w:eastAsiaTheme="minorHAnsi" w:hAnsi="Times New Roman CYR" w:cs="Times New Roman CYR"/>
          <w:sz w:val="28"/>
          <w:szCs w:val="28"/>
          <w:lang w:eastAsia="en-US"/>
        </w:rPr>
      </w:pPr>
      <w:r w:rsidRPr="00502864">
        <w:rPr>
          <w:rFonts w:ascii="Times New Roman CYR" w:eastAsiaTheme="minorHAnsi" w:hAnsi="Times New Roman CYR" w:cs="Times New Roman CYR"/>
          <w:sz w:val="28"/>
          <w:szCs w:val="28"/>
          <w:lang w:eastAsia="en-US"/>
        </w:rPr>
        <w:t>Ознакомление участников ГИА с утвержденными председателем ГЭК результатами ГИА по учебному предмету осуществляется в течение одного рабочего дня со дня их передачи в образовательные организации, а также МОУО. Указанный день считается официальным днем объявления результатов ГИА.</w:t>
      </w:r>
    </w:p>
    <w:p w:rsidR="00B532A9" w:rsidRPr="00237C01" w:rsidRDefault="00B532A9" w:rsidP="00502864">
      <w:pPr>
        <w:pStyle w:val="a3"/>
        <w:spacing w:before="0" w:beforeAutospacing="0" w:after="0" w:afterAutospacing="0"/>
        <w:ind w:firstLine="709"/>
        <w:jc w:val="both"/>
        <w:rPr>
          <w:rFonts w:ascii="Times New Roman CYR" w:eastAsiaTheme="minorHAnsi" w:hAnsi="Times New Roman CYR" w:cs="Times New Roman CYR"/>
          <w:sz w:val="28"/>
          <w:szCs w:val="28"/>
          <w:lang w:eastAsia="en-US"/>
        </w:rPr>
      </w:pPr>
      <w:r w:rsidRPr="00237C01">
        <w:rPr>
          <w:rFonts w:ascii="Times New Roman CYR" w:eastAsiaTheme="minorHAnsi" w:hAnsi="Times New Roman CYR" w:cs="Times New Roman CYR"/>
          <w:sz w:val="28"/>
          <w:szCs w:val="28"/>
          <w:lang w:eastAsia="en-US"/>
        </w:rPr>
        <w:t xml:space="preserve">Факт и время ознакомления участников ГИА с результатами по каждому общеобразовательному предмету фиксируется в специальной ведомости под личную </w:t>
      </w:r>
      <w:r w:rsidR="00FB0A0F">
        <w:rPr>
          <w:rFonts w:ascii="Times New Roman CYR" w:eastAsiaTheme="minorHAnsi" w:hAnsi="Times New Roman CYR" w:cs="Times New Roman CYR"/>
          <w:sz w:val="28"/>
          <w:szCs w:val="28"/>
          <w:lang w:eastAsia="en-US"/>
        </w:rPr>
        <w:t>п</w:t>
      </w:r>
      <w:r w:rsidRPr="00237C01">
        <w:rPr>
          <w:rFonts w:ascii="Times New Roman CYR" w:eastAsiaTheme="minorHAnsi" w:hAnsi="Times New Roman CYR" w:cs="Times New Roman CYR"/>
          <w:sz w:val="28"/>
          <w:szCs w:val="28"/>
          <w:lang w:eastAsia="en-US"/>
        </w:rPr>
        <w:t>о</w:t>
      </w:r>
      <w:r w:rsidR="00FB0A0F">
        <w:rPr>
          <w:rFonts w:ascii="Times New Roman CYR" w:eastAsiaTheme="minorHAnsi" w:hAnsi="Times New Roman CYR" w:cs="Times New Roman CYR"/>
          <w:sz w:val="28"/>
          <w:szCs w:val="28"/>
          <w:lang w:eastAsia="en-US"/>
        </w:rPr>
        <w:t>д</w:t>
      </w:r>
      <w:r w:rsidRPr="00237C01">
        <w:rPr>
          <w:rFonts w:ascii="Times New Roman CYR" w:eastAsiaTheme="minorHAnsi" w:hAnsi="Times New Roman CYR" w:cs="Times New Roman CYR"/>
          <w:sz w:val="28"/>
          <w:szCs w:val="28"/>
          <w:lang w:eastAsia="en-US"/>
        </w:rPr>
        <w:t>пись участника экзаменов.</w:t>
      </w:r>
    </w:p>
    <w:p w:rsidR="00B532A9" w:rsidRPr="00237C01" w:rsidRDefault="00B532A9" w:rsidP="00502864">
      <w:pPr>
        <w:spacing w:after="0" w:line="240" w:lineRule="auto"/>
        <w:rPr>
          <w:rFonts w:ascii="Times New Roman" w:hAnsi="Times New Roman" w:cs="Times New Roman"/>
        </w:rPr>
      </w:pPr>
    </w:p>
    <w:sectPr w:rsidR="00B532A9" w:rsidRPr="00237C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AF61538"/>
    <w:multiLevelType w:val="hybridMultilevel"/>
    <w:tmpl w:val="60F4F7B0"/>
    <w:lvl w:ilvl="0" w:tplc="D73CC0C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7597"/>
    <w:rsid w:val="00237C01"/>
    <w:rsid w:val="002C10A6"/>
    <w:rsid w:val="00502864"/>
    <w:rsid w:val="00513999"/>
    <w:rsid w:val="00595435"/>
    <w:rsid w:val="00663997"/>
    <w:rsid w:val="006D2669"/>
    <w:rsid w:val="007B7F33"/>
    <w:rsid w:val="0084494A"/>
    <w:rsid w:val="008A6879"/>
    <w:rsid w:val="008E7B26"/>
    <w:rsid w:val="00965306"/>
    <w:rsid w:val="009B6BF4"/>
    <w:rsid w:val="00B532A9"/>
    <w:rsid w:val="00C67597"/>
    <w:rsid w:val="00CC0B1A"/>
    <w:rsid w:val="00EE17D7"/>
    <w:rsid w:val="00FB0A0F"/>
    <w:rsid w:val="00FD5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77C5F7-B161-4E0B-B908-2ACB26C4E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532A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B532A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37C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37C01"/>
    <w:rPr>
      <w:strike w:val="0"/>
      <w:dstrike w:val="0"/>
      <w:color w:val="191970"/>
      <w:u w:val="none"/>
      <w:effect w:val="none"/>
    </w:rPr>
  </w:style>
  <w:style w:type="character" w:customStyle="1" w:styleId="10">
    <w:name w:val="Заголовок 1 Знак"/>
    <w:basedOn w:val="a0"/>
    <w:link w:val="1"/>
    <w:uiPriority w:val="9"/>
    <w:rsid w:val="00B532A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532A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5">
    <w:name w:val="FollowedHyperlink"/>
    <w:basedOn w:val="a0"/>
    <w:uiPriority w:val="99"/>
    <w:semiHidden/>
    <w:unhideWhenUsed/>
    <w:rsid w:val="00B532A9"/>
    <w:rPr>
      <w:color w:val="954F72" w:themeColor="followedHyperlink"/>
      <w:u w:val="single"/>
    </w:rPr>
  </w:style>
  <w:style w:type="paragraph" w:styleId="a6">
    <w:name w:val="List Paragraph"/>
    <w:basedOn w:val="a"/>
    <w:uiPriority w:val="34"/>
    <w:qFormat/>
    <w:rsid w:val="00EE17D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8A68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A6879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50286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955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53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491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5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218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5379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2835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31839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77968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6739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50400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9505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91075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709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7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436435">
          <w:marLeft w:val="0"/>
          <w:marRight w:val="0"/>
          <w:marTop w:val="375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916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884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8136410">
                      <w:marLeft w:val="45"/>
                      <w:marRight w:val="45"/>
                      <w:marTop w:val="45"/>
                      <w:marBottom w:val="4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3214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489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162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4</cp:revision>
  <cp:lastPrinted>2022-12-28T11:42:00Z</cp:lastPrinted>
  <dcterms:created xsi:type="dcterms:W3CDTF">2024-04-24T09:14:00Z</dcterms:created>
  <dcterms:modified xsi:type="dcterms:W3CDTF">2025-03-28T14:57:00Z</dcterms:modified>
</cp:coreProperties>
</file>